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741" w:rsidRPr="001F377A" w:rsidP="00DB1741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 w:rsidR="009D569F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366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-2101/202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DB1741" w:rsidP="00DB1741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</w:t>
      </w:r>
      <w:r w:rsidR="009D569F">
        <w:rPr>
          <w:rFonts w:ascii="Tahoma" w:hAnsi="Tahoma" w:cs="Tahoma"/>
          <w:b/>
          <w:bCs/>
        </w:rPr>
        <w:t>86MS0021-01-2025-001255-79</w:t>
      </w:r>
    </w:p>
    <w:p w:rsidR="00DB1741" w:rsidP="00DB1741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DB1741" w:rsidP="00DB1741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DB1741" w:rsidRPr="005A5C82" w:rsidP="00DB1741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DB1741" w:rsidRPr="005A5C82" w:rsidP="00DB1741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DB1741" w:rsidRPr="005A5C82" w:rsidP="00DB1741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DB1741" w:rsidRPr="005A5C82" w:rsidP="00DB1741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 w:rsidR="00CD28D6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15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марта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DB1741" w:rsidRPr="005A5C82" w:rsidP="00DB174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 Вдовина,  находящийся по адресу ул. Нефтяников, 6, г. Нижневартовск, </w:t>
      </w:r>
    </w:p>
    <w:p w:rsidR="00DB1741" w:rsidRPr="005A5C82" w:rsidP="00DB174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DB1741" w:rsidRPr="003F419E" w:rsidP="00DB174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F419E">
        <w:rPr>
          <w:b/>
          <w:bCs/>
          <w:sz w:val="26"/>
          <w:szCs w:val="26"/>
        </w:rPr>
        <w:t>Сайдахметова</w:t>
      </w:r>
      <w:r w:rsidRPr="003F419E">
        <w:rPr>
          <w:b/>
          <w:bCs/>
          <w:sz w:val="26"/>
          <w:szCs w:val="26"/>
        </w:rPr>
        <w:t xml:space="preserve"> </w:t>
      </w:r>
      <w:r w:rsidRPr="003F419E">
        <w:rPr>
          <w:b/>
          <w:bCs/>
          <w:sz w:val="26"/>
          <w:szCs w:val="26"/>
        </w:rPr>
        <w:t>Саидаброрхона</w:t>
      </w:r>
      <w:r w:rsidRPr="003F419E">
        <w:rPr>
          <w:b/>
          <w:bCs/>
          <w:sz w:val="26"/>
          <w:szCs w:val="26"/>
        </w:rPr>
        <w:t xml:space="preserve"> </w:t>
      </w:r>
      <w:r w:rsidRPr="003F419E">
        <w:rPr>
          <w:b/>
          <w:bCs/>
          <w:sz w:val="26"/>
          <w:szCs w:val="26"/>
        </w:rPr>
        <w:t>Амирхоновича</w:t>
      </w:r>
      <w:r w:rsidRPr="003F419E" w:rsidR="009D569F">
        <w:rPr>
          <w:b/>
          <w:bCs/>
          <w:sz w:val="26"/>
          <w:szCs w:val="26"/>
        </w:rPr>
        <w:t xml:space="preserve">, </w:t>
      </w:r>
      <w:r w:rsidRPr="0081244D" w:rsidR="0081244D">
        <w:rPr>
          <w:b/>
          <w:bCs/>
          <w:sz w:val="26"/>
          <w:szCs w:val="26"/>
        </w:rPr>
        <w:t>…</w:t>
      </w:r>
      <w:r w:rsidRPr="003F419E">
        <w:rPr>
          <w:bCs/>
          <w:sz w:val="26"/>
          <w:szCs w:val="26"/>
        </w:rPr>
        <w:t xml:space="preserve">года рождения, </w:t>
      </w:r>
      <w:r w:rsidRPr="003F419E">
        <w:rPr>
          <w:bCs/>
          <w:sz w:val="26"/>
          <w:szCs w:val="26"/>
        </w:rPr>
        <w:t xml:space="preserve">уроженца  </w:t>
      </w:r>
      <w:r w:rsidR="0081244D">
        <w:rPr>
          <w:b/>
          <w:bCs/>
          <w:sz w:val="26"/>
          <w:szCs w:val="26"/>
        </w:rPr>
        <w:t>…</w:t>
      </w:r>
      <w:r w:rsidRPr="003F419E">
        <w:rPr>
          <w:bCs/>
          <w:sz w:val="26"/>
          <w:szCs w:val="26"/>
        </w:rPr>
        <w:t xml:space="preserve">, </w:t>
      </w:r>
      <w:r w:rsidRPr="003F419E">
        <w:rPr>
          <w:b/>
          <w:bCs/>
          <w:sz w:val="26"/>
          <w:szCs w:val="26"/>
        </w:rPr>
        <w:t xml:space="preserve"> </w:t>
      </w:r>
      <w:r w:rsidRPr="003F419E">
        <w:rPr>
          <w:sz w:val="26"/>
          <w:szCs w:val="26"/>
        </w:rPr>
        <w:t xml:space="preserve">  работающе</w:t>
      </w:r>
      <w:r w:rsidRPr="003F419E" w:rsidR="00013C8A">
        <w:rPr>
          <w:sz w:val="26"/>
          <w:szCs w:val="26"/>
        </w:rPr>
        <w:t>го</w:t>
      </w:r>
      <w:r w:rsidRPr="003F419E" w:rsidR="009D569F">
        <w:rPr>
          <w:sz w:val="26"/>
          <w:szCs w:val="26"/>
        </w:rPr>
        <w:t xml:space="preserve"> в </w:t>
      </w:r>
      <w:r w:rsidRPr="0081244D" w:rsidR="0081244D">
        <w:rPr>
          <w:sz w:val="26"/>
          <w:szCs w:val="26"/>
        </w:rPr>
        <w:t>…</w:t>
      </w:r>
      <w:r w:rsidRPr="003F419E">
        <w:rPr>
          <w:sz w:val="26"/>
          <w:szCs w:val="26"/>
        </w:rPr>
        <w:t>,  проживающего</w:t>
      </w:r>
      <w:r w:rsidRPr="003F419E">
        <w:rPr>
          <w:color w:val="FF0000"/>
          <w:sz w:val="26"/>
          <w:szCs w:val="26"/>
        </w:rPr>
        <w:t xml:space="preserve"> по адресу: </w:t>
      </w:r>
      <w:r w:rsidRPr="0081244D" w:rsidR="0081244D">
        <w:rPr>
          <w:color w:val="FF0000"/>
          <w:sz w:val="26"/>
          <w:szCs w:val="26"/>
        </w:rPr>
        <w:t>…</w:t>
      </w:r>
      <w:r w:rsidRPr="003F419E">
        <w:rPr>
          <w:color w:val="FF0000"/>
          <w:sz w:val="26"/>
          <w:szCs w:val="26"/>
        </w:rPr>
        <w:t xml:space="preserve">,  паспорт </w:t>
      </w:r>
      <w:r w:rsidRPr="003F419E" w:rsidR="009D569F">
        <w:rPr>
          <w:color w:val="FF0000"/>
          <w:sz w:val="26"/>
          <w:szCs w:val="26"/>
        </w:rPr>
        <w:t xml:space="preserve">иностранного гражданина </w:t>
      </w:r>
      <w:r w:rsidRPr="003F419E" w:rsidR="009D569F">
        <w:rPr>
          <w:color w:val="FF0000"/>
          <w:sz w:val="26"/>
          <w:szCs w:val="26"/>
          <w:lang w:val="en-US"/>
        </w:rPr>
        <w:t>ID</w:t>
      </w:r>
      <w:r w:rsidRPr="003F419E" w:rsidR="009D569F">
        <w:rPr>
          <w:color w:val="FF0000"/>
          <w:sz w:val="26"/>
          <w:szCs w:val="26"/>
        </w:rPr>
        <w:t xml:space="preserve"> </w:t>
      </w:r>
      <w:r w:rsidRPr="0081244D" w:rsidR="0081244D">
        <w:rPr>
          <w:color w:val="FF0000"/>
          <w:sz w:val="26"/>
          <w:szCs w:val="26"/>
        </w:rPr>
        <w:t>…</w:t>
      </w:r>
      <w:r w:rsidRPr="003F419E">
        <w:rPr>
          <w:color w:val="FF0000"/>
          <w:sz w:val="26"/>
          <w:szCs w:val="26"/>
        </w:rPr>
        <w:t>,</w:t>
      </w:r>
      <w:r w:rsidRPr="003F419E">
        <w:rPr>
          <w:color w:val="0D0D0D" w:themeColor="text1" w:themeTint="F2"/>
          <w:sz w:val="26"/>
          <w:szCs w:val="26"/>
        </w:rPr>
        <w:t xml:space="preserve"> </w:t>
      </w:r>
    </w:p>
    <w:p w:rsidR="00DB1741" w:rsidRPr="005A5C82" w:rsidP="00DB1741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DB1741" w:rsidRPr="005A5C82" w:rsidP="00DB1741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DB1741" w:rsidRPr="005A5C82" w:rsidP="00DB1741">
      <w:pPr>
        <w:jc w:val="center"/>
        <w:rPr>
          <w:color w:val="0D0D0D" w:themeColor="text1" w:themeTint="F2"/>
          <w:sz w:val="26"/>
          <w:szCs w:val="26"/>
        </w:rPr>
      </w:pPr>
    </w:p>
    <w:p w:rsidR="00DB1741" w:rsidRPr="005A5C82" w:rsidP="00DB1741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Сайдахметов С.А., </w:t>
      </w:r>
      <w:r w:rsidR="00814E2B">
        <w:rPr>
          <w:color w:val="0D0D0D" w:themeColor="text1" w:themeTint="F2"/>
          <w:sz w:val="26"/>
          <w:szCs w:val="26"/>
        </w:rPr>
        <w:t>12.</w:t>
      </w:r>
      <w:r w:rsidRPr="00814E2B" w:rsidR="00814E2B">
        <w:rPr>
          <w:color w:val="0D0D0D" w:themeColor="text1" w:themeTint="F2"/>
          <w:sz w:val="26"/>
          <w:szCs w:val="26"/>
        </w:rPr>
        <w:t>02</w:t>
      </w:r>
      <w:r w:rsidR="00814E2B">
        <w:rPr>
          <w:color w:val="0D0D0D" w:themeColor="text1" w:themeTint="F2"/>
          <w:sz w:val="26"/>
          <w:szCs w:val="26"/>
        </w:rPr>
        <w:t>.</w:t>
      </w:r>
      <w:r w:rsidRPr="00814E2B" w:rsidR="00814E2B">
        <w:rPr>
          <w:color w:val="0D0D0D" w:themeColor="text1" w:themeTint="F2"/>
          <w:sz w:val="26"/>
          <w:szCs w:val="26"/>
        </w:rPr>
        <w:t>2025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года в </w:t>
      </w:r>
      <w:r>
        <w:rPr>
          <w:color w:val="0D0D0D" w:themeColor="text1" w:themeTint="F2"/>
          <w:sz w:val="26"/>
          <w:szCs w:val="26"/>
        </w:rPr>
        <w:t>00:01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адресу: г. Нижневартовск ул. </w:t>
      </w:r>
      <w:r w:rsidRPr="003F419E">
        <w:rPr>
          <w:color w:val="FF0000"/>
          <w:sz w:val="26"/>
          <w:szCs w:val="26"/>
        </w:rPr>
        <w:t>ЗПУ Панель 23, 2П2 д.19 стр.2</w:t>
      </w:r>
      <w:r>
        <w:rPr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размере </w:t>
      </w:r>
      <w:r w:rsidR="008639B6">
        <w:rPr>
          <w:color w:val="0D0D0D" w:themeColor="text1" w:themeTint="F2"/>
          <w:sz w:val="26"/>
          <w:szCs w:val="26"/>
        </w:rPr>
        <w:t>10</w:t>
      </w:r>
      <w:r>
        <w:rPr>
          <w:color w:val="0D0D0D" w:themeColor="text1" w:themeTint="F2"/>
          <w:sz w:val="26"/>
          <w:szCs w:val="26"/>
        </w:rPr>
        <w:t>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 w:rsidR="00341793">
        <w:rPr>
          <w:color w:val="0D0D0D" w:themeColor="text1" w:themeTint="F2"/>
          <w:sz w:val="26"/>
          <w:szCs w:val="26"/>
        </w:rPr>
        <w:t>18810086230001092110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 w:rsidR="00341793">
        <w:rPr>
          <w:color w:val="0D0D0D" w:themeColor="text1" w:themeTint="F2"/>
          <w:sz w:val="26"/>
          <w:szCs w:val="26"/>
        </w:rPr>
        <w:t>03.12</w:t>
      </w:r>
      <w:r>
        <w:rPr>
          <w:color w:val="0D0D0D" w:themeColor="text1" w:themeTint="F2"/>
          <w:sz w:val="26"/>
          <w:szCs w:val="26"/>
        </w:rPr>
        <w:t xml:space="preserve">.2024 </w:t>
      </w:r>
      <w:r w:rsidRPr="005A5C82">
        <w:rPr>
          <w:color w:val="0D0D0D" w:themeColor="text1" w:themeTint="F2"/>
          <w:sz w:val="26"/>
          <w:szCs w:val="26"/>
        </w:rPr>
        <w:t>года по делу об административном правонарушении</w:t>
      </w:r>
      <w:r w:rsidRPr="005A5C82">
        <w:rPr>
          <w:color w:val="0D0D0D" w:themeColor="text1" w:themeTint="F2"/>
          <w:sz w:val="26"/>
          <w:szCs w:val="26"/>
        </w:rPr>
        <w:t xml:space="preserve">, предусмотренном </w:t>
      </w:r>
      <w:r>
        <w:rPr>
          <w:color w:val="0D0D0D" w:themeColor="text1" w:themeTint="F2"/>
          <w:sz w:val="26"/>
          <w:szCs w:val="26"/>
        </w:rPr>
        <w:t xml:space="preserve">ч.1 ст. </w:t>
      </w:r>
      <w:r w:rsidR="00341793">
        <w:rPr>
          <w:color w:val="0D0D0D" w:themeColor="text1" w:themeTint="F2"/>
          <w:sz w:val="26"/>
          <w:szCs w:val="26"/>
        </w:rPr>
        <w:t>12.12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 w:rsidR="00341793">
        <w:rPr>
          <w:color w:val="0D0D0D" w:themeColor="text1" w:themeTint="F2"/>
          <w:sz w:val="26"/>
          <w:szCs w:val="26"/>
        </w:rPr>
        <w:t>14.12</w:t>
      </w:r>
      <w:r>
        <w:rPr>
          <w:color w:val="0D0D0D" w:themeColor="text1" w:themeTint="F2"/>
          <w:sz w:val="26"/>
          <w:szCs w:val="26"/>
        </w:rPr>
        <w:t>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DB1741" w:rsidRPr="005A5C82" w:rsidP="00DB1741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Сайдахметов С.А.</w:t>
      </w:r>
      <w:r w:rsidRPr="005A5C82">
        <w:rPr>
          <w:color w:val="0D0D0D" w:themeColor="text1" w:themeTint="F2"/>
          <w:sz w:val="26"/>
          <w:szCs w:val="26"/>
        </w:rPr>
        <w:t xml:space="preserve"> при рассмотрении дела об административ</w:t>
      </w:r>
      <w:r>
        <w:rPr>
          <w:color w:val="0D0D0D" w:themeColor="text1" w:themeTint="F2"/>
          <w:sz w:val="26"/>
          <w:szCs w:val="26"/>
        </w:rPr>
        <w:t>ном правонарушении вину признал.</w:t>
      </w:r>
    </w:p>
    <w:p w:rsidR="00DB1741" w:rsidRPr="005A5C82" w:rsidP="00DB1741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 w:rsidR="003F419E">
        <w:rPr>
          <w:color w:val="0D0D0D" w:themeColor="text1" w:themeTint="F2"/>
          <w:sz w:val="26"/>
          <w:szCs w:val="26"/>
        </w:rPr>
        <w:t>Сайдахметов</w:t>
      </w:r>
      <w:r w:rsidR="00341793">
        <w:rPr>
          <w:color w:val="0D0D0D" w:themeColor="text1" w:themeTint="F2"/>
          <w:sz w:val="26"/>
          <w:szCs w:val="26"/>
        </w:rPr>
        <w:t>а</w:t>
      </w:r>
      <w:r w:rsidR="003F419E">
        <w:rPr>
          <w:color w:val="0D0D0D" w:themeColor="text1" w:themeTint="F2"/>
          <w:sz w:val="26"/>
          <w:szCs w:val="26"/>
        </w:rPr>
        <w:t xml:space="preserve"> С.А</w:t>
      </w:r>
      <w:r>
        <w:rPr>
          <w:color w:val="0D0D0D" w:themeColor="text1" w:themeTint="F2"/>
          <w:sz w:val="26"/>
          <w:szCs w:val="26"/>
        </w:rPr>
        <w:t>.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DB1741" w:rsidRPr="005A5C82" w:rsidP="00DB174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8639B6" w:rsidR="008639B6">
        <w:rPr>
          <w:color w:val="0D0D0D" w:themeColor="text1" w:themeTint="F2"/>
          <w:sz w:val="26"/>
          <w:szCs w:val="26"/>
        </w:rPr>
        <w:t xml:space="preserve">86 ХМ 688648 </w:t>
      </w:r>
      <w:r>
        <w:rPr>
          <w:color w:val="0D0D0D" w:themeColor="text1" w:themeTint="F2"/>
          <w:sz w:val="26"/>
          <w:szCs w:val="26"/>
        </w:rPr>
        <w:t xml:space="preserve">от </w:t>
      </w:r>
      <w:r w:rsidR="00CD28D6">
        <w:rPr>
          <w:color w:val="0D0D0D" w:themeColor="text1" w:themeTint="F2"/>
          <w:sz w:val="26"/>
          <w:szCs w:val="26"/>
        </w:rPr>
        <w:t>14</w:t>
      </w:r>
      <w:r>
        <w:rPr>
          <w:color w:val="0D0D0D" w:themeColor="text1" w:themeTint="F2"/>
          <w:sz w:val="26"/>
          <w:szCs w:val="26"/>
        </w:rPr>
        <w:t xml:space="preserve">.03.2025 </w:t>
      </w:r>
      <w:r w:rsidRPr="005A5C82">
        <w:rPr>
          <w:color w:val="0D0D0D" w:themeColor="text1" w:themeTint="F2"/>
          <w:sz w:val="26"/>
          <w:szCs w:val="26"/>
        </w:rPr>
        <w:t xml:space="preserve">года, составленный уполномоченным должностным лицом, с которым </w:t>
      </w:r>
      <w:r w:rsidR="003F419E">
        <w:rPr>
          <w:color w:val="0D0D0D" w:themeColor="text1" w:themeTint="F2"/>
          <w:sz w:val="26"/>
          <w:szCs w:val="26"/>
        </w:rPr>
        <w:t>Сайдахметов С.А</w:t>
      </w:r>
      <w:r>
        <w:rPr>
          <w:color w:val="0D0D0D" w:themeColor="text1" w:themeTint="F2"/>
          <w:sz w:val="26"/>
          <w:szCs w:val="26"/>
        </w:rPr>
        <w:t xml:space="preserve">. 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</w:t>
      </w:r>
      <w:r w:rsidRPr="005A5C82">
        <w:rPr>
          <w:color w:val="0D0D0D" w:themeColor="text1" w:themeTint="F2"/>
          <w:sz w:val="26"/>
          <w:szCs w:val="26"/>
        </w:rPr>
        <w:t xml:space="preserve">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DB1741" w:rsidRPr="005A5C82" w:rsidP="00DB174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="00341793">
        <w:rPr>
          <w:color w:val="0D0D0D" w:themeColor="text1" w:themeTint="F2"/>
          <w:sz w:val="26"/>
          <w:szCs w:val="26"/>
        </w:rPr>
        <w:t xml:space="preserve">18810086230001092110 </w:t>
      </w:r>
      <w:r w:rsidRPr="005A5C82" w:rsidR="00341793">
        <w:rPr>
          <w:color w:val="0D0D0D" w:themeColor="text1" w:themeTint="F2"/>
          <w:sz w:val="26"/>
          <w:szCs w:val="26"/>
        </w:rPr>
        <w:t xml:space="preserve">от </w:t>
      </w:r>
      <w:r w:rsidR="00341793">
        <w:rPr>
          <w:color w:val="0D0D0D" w:themeColor="text1" w:themeTint="F2"/>
          <w:sz w:val="26"/>
          <w:szCs w:val="26"/>
        </w:rPr>
        <w:t xml:space="preserve">03.12.2024 </w:t>
      </w:r>
      <w:r>
        <w:rPr>
          <w:color w:val="0D0D0D" w:themeColor="text1" w:themeTint="F2"/>
          <w:sz w:val="26"/>
          <w:szCs w:val="26"/>
        </w:rPr>
        <w:t>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 w:rsidR="003F419E">
        <w:rPr>
          <w:color w:val="0D0D0D" w:themeColor="text1" w:themeTint="F2"/>
          <w:sz w:val="26"/>
          <w:szCs w:val="26"/>
        </w:rPr>
        <w:t>Сайдахметов С.А</w:t>
      </w:r>
      <w:r>
        <w:rPr>
          <w:color w:val="0D0D0D" w:themeColor="text1" w:themeTint="F2"/>
          <w:sz w:val="26"/>
          <w:szCs w:val="26"/>
        </w:rPr>
        <w:t>.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</w:t>
      </w:r>
      <w:r w:rsidR="008639B6">
        <w:rPr>
          <w:color w:val="0D0D0D" w:themeColor="text1" w:themeTint="F2"/>
          <w:sz w:val="26"/>
          <w:szCs w:val="26"/>
        </w:rPr>
        <w:t>10</w:t>
      </w:r>
      <w:r>
        <w:rPr>
          <w:color w:val="0D0D0D" w:themeColor="text1" w:themeTint="F2"/>
          <w:sz w:val="26"/>
          <w:szCs w:val="26"/>
        </w:rPr>
        <w:t>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</w:t>
      </w:r>
      <w:r w:rsidRPr="005A5C82">
        <w:rPr>
          <w:color w:val="0D0D0D" w:themeColor="text1" w:themeTint="F2"/>
          <w:sz w:val="26"/>
          <w:szCs w:val="26"/>
        </w:rPr>
        <w:t xml:space="preserve">административного правонарушения, предусмотренного </w:t>
      </w:r>
      <w:r w:rsidR="00013C8A">
        <w:rPr>
          <w:color w:val="0D0D0D" w:themeColor="text1" w:themeTint="F2"/>
          <w:sz w:val="26"/>
          <w:szCs w:val="26"/>
        </w:rPr>
        <w:t xml:space="preserve">ч.1 ст. </w:t>
      </w:r>
      <w:r w:rsidR="00341793">
        <w:rPr>
          <w:color w:val="0D0D0D" w:themeColor="text1" w:themeTint="F2"/>
          <w:sz w:val="26"/>
          <w:szCs w:val="26"/>
        </w:rPr>
        <w:t>12.12</w:t>
      </w:r>
      <w:r w:rsidRPr="005A5C82" w:rsidR="00013C8A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DB1741" w:rsidP="00DB174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DB1741" w:rsidRPr="005A5C82" w:rsidP="00DB1741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справка на физлицо; </w:t>
      </w:r>
    </w:p>
    <w:p w:rsidR="00DB1741" w:rsidRPr="005A5C82" w:rsidP="00DB174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DB1741" w:rsidRPr="005A5C82" w:rsidP="00DB174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Часть 1 статьи 20.25 Кодекса Российской Федерации об административных </w:t>
      </w:r>
      <w:r w:rsidRPr="005A5C82">
        <w:rPr>
          <w:color w:val="0D0D0D" w:themeColor="text1" w:themeTint="F2"/>
          <w:sz w:val="26"/>
          <w:szCs w:val="26"/>
        </w:rPr>
        <w:t>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DB1741" w:rsidRPr="005A5C82" w:rsidP="00DB174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 w:rsidR="00341793">
        <w:rPr>
          <w:color w:val="0D0D0D" w:themeColor="text1" w:themeTint="F2"/>
          <w:sz w:val="26"/>
          <w:szCs w:val="26"/>
        </w:rPr>
        <w:t xml:space="preserve">18810086230001092110 </w:t>
      </w:r>
      <w:r w:rsidRPr="005A5C82" w:rsidR="00341793">
        <w:rPr>
          <w:color w:val="0D0D0D" w:themeColor="text1" w:themeTint="F2"/>
          <w:sz w:val="26"/>
          <w:szCs w:val="26"/>
        </w:rPr>
        <w:t xml:space="preserve">от </w:t>
      </w:r>
      <w:r w:rsidR="00341793">
        <w:rPr>
          <w:color w:val="0D0D0D" w:themeColor="text1" w:themeTint="F2"/>
          <w:sz w:val="26"/>
          <w:szCs w:val="26"/>
        </w:rPr>
        <w:t xml:space="preserve">03.12.2024 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 w:rsidR="003F419E">
        <w:rPr>
          <w:color w:val="0D0D0D" w:themeColor="text1" w:themeTint="F2"/>
          <w:sz w:val="26"/>
          <w:szCs w:val="26"/>
        </w:rPr>
        <w:t>Сайдахметова С.А</w:t>
      </w:r>
      <w:r>
        <w:rPr>
          <w:color w:val="0D0D0D" w:themeColor="text1" w:themeTint="F2"/>
          <w:sz w:val="26"/>
          <w:szCs w:val="26"/>
        </w:rPr>
        <w:t xml:space="preserve">. </w:t>
      </w:r>
      <w:r w:rsidRPr="005A5C82">
        <w:rPr>
          <w:color w:val="0D0D0D" w:themeColor="text1" w:themeTint="F2"/>
          <w:sz w:val="26"/>
          <w:szCs w:val="26"/>
        </w:rPr>
        <w:t xml:space="preserve"> вступило</w:t>
      </w:r>
      <w:r w:rsidRPr="005A5C82">
        <w:rPr>
          <w:color w:val="0D0D0D" w:themeColor="text1" w:themeTint="F2"/>
          <w:sz w:val="26"/>
          <w:szCs w:val="26"/>
        </w:rPr>
        <w:t xml:space="preserve"> в законную силу  </w:t>
      </w:r>
      <w:r w:rsidR="00341793">
        <w:rPr>
          <w:color w:val="0D0D0D" w:themeColor="text1" w:themeTint="F2"/>
          <w:sz w:val="26"/>
          <w:szCs w:val="26"/>
        </w:rPr>
        <w:t>14.12</w:t>
      </w:r>
      <w:r>
        <w:rPr>
          <w:color w:val="0D0D0D" w:themeColor="text1" w:themeTint="F2"/>
          <w:sz w:val="26"/>
          <w:szCs w:val="26"/>
        </w:rPr>
        <w:t>.2024</w:t>
      </w:r>
      <w:r w:rsidRPr="005A5C82">
        <w:rPr>
          <w:color w:val="0D0D0D" w:themeColor="text1" w:themeTint="F2"/>
          <w:sz w:val="26"/>
          <w:szCs w:val="26"/>
        </w:rPr>
        <w:t xml:space="preserve">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814E2B">
        <w:rPr>
          <w:color w:val="0D0D0D" w:themeColor="text1" w:themeTint="F2"/>
          <w:sz w:val="26"/>
          <w:szCs w:val="26"/>
        </w:rPr>
        <w:t>11.02</w:t>
      </w:r>
      <w:r>
        <w:rPr>
          <w:color w:val="0D0D0D" w:themeColor="text1" w:themeTint="F2"/>
          <w:sz w:val="26"/>
          <w:szCs w:val="26"/>
        </w:rPr>
        <w:t>.2024 года.</w:t>
      </w:r>
    </w:p>
    <w:p w:rsidR="00DB1741" w:rsidRPr="005A5C82" w:rsidP="00DB1741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="00341793">
        <w:rPr>
          <w:color w:val="0D0D0D" w:themeColor="text1" w:themeTint="F2"/>
          <w:sz w:val="26"/>
          <w:szCs w:val="26"/>
        </w:rPr>
        <w:t>10</w:t>
      </w:r>
      <w:r>
        <w:rPr>
          <w:color w:val="0D0D0D" w:themeColor="text1" w:themeTint="F2"/>
          <w:sz w:val="26"/>
          <w:szCs w:val="26"/>
        </w:rPr>
        <w:t xml:space="preserve">00 </w:t>
      </w:r>
      <w:r w:rsidRPr="005A5C82">
        <w:rPr>
          <w:color w:val="0D0D0D" w:themeColor="text1" w:themeTint="F2"/>
          <w:sz w:val="26"/>
          <w:szCs w:val="26"/>
        </w:rPr>
        <w:t>рублей в теч</w:t>
      </w:r>
      <w:r w:rsidRPr="005A5C82">
        <w:rPr>
          <w:color w:val="0D0D0D" w:themeColor="text1" w:themeTint="F2"/>
          <w:sz w:val="26"/>
          <w:szCs w:val="26"/>
        </w:rPr>
        <w:t xml:space="preserve">ение 60 дней со дня вступления постановления о назначении административного штрафа в законную силу в деле отсутствуют. </w:t>
      </w:r>
    </w:p>
    <w:p w:rsidR="00DB1741" w:rsidRPr="005A5C82" w:rsidP="00DB174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Исследовав доказательства и оценивая их в совокупности, мировой судья приходит к выводу о том, что они соответствуют закону и подтвержда</w:t>
      </w:r>
      <w:r w:rsidRPr="005A5C82">
        <w:rPr>
          <w:color w:val="0D0D0D" w:themeColor="text1" w:themeTint="F2"/>
          <w:sz w:val="26"/>
          <w:szCs w:val="26"/>
        </w:rPr>
        <w:t xml:space="preserve">ют вину </w:t>
      </w:r>
      <w:r w:rsidR="003F419E">
        <w:rPr>
          <w:color w:val="0D0D0D" w:themeColor="text1" w:themeTint="F2"/>
          <w:sz w:val="26"/>
          <w:szCs w:val="26"/>
        </w:rPr>
        <w:t>Сайдахметова С.А</w:t>
      </w:r>
      <w:r>
        <w:rPr>
          <w:color w:val="0D0D0D" w:themeColor="text1" w:themeTint="F2"/>
          <w:sz w:val="26"/>
          <w:szCs w:val="26"/>
        </w:rPr>
        <w:t>.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DB1741" w:rsidRPr="005A5C82" w:rsidP="00DB1741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</w:t>
      </w:r>
      <w:r w:rsidRPr="005A5C82">
        <w:rPr>
          <w:color w:val="0D0D0D" w:themeColor="text1" w:themeTint="F2"/>
          <w:sz w:val="26"/>
          <w:szCs w:val="26"/>
        </w:rPr>
        <w:t>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</w:t>
      </w:r>
      <w:r w:rsidRPr="005A5C82">
        <w:rPr>
          <w:color w:val="0D0D0D" w:themeColor="text1" w:themeTint="F2"/>
          <w:sz w:val="26"/>
          <w:szCs w:val="26"/>
        </w:rPr>
        <w:t>казание в виде административного штрафа.</w:t>
      </w:r>
    </w:p>
    <w:p w:rsidR="00DB1741" w:rsidRPr="005A5C82" w:rsidP="00DB1741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DB1741" w:rsidP="00DB1741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DB1741" w:rsidRPr="005A5C82" w:rsidP="00DB1741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3F419E">
        <w:rPr>
          <w:b/>
          <w:bCs/>
          <w:sz w:val="26"/>
          <w:szCs w:val="26"/>
        </w:rPr>
        <w:t>Сайдахметова Саидаброрхона Амирхоновича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="008639B6">
        <w:rPr>
          <w:color w:val="0D0D0D" w:themeColor="text1" w:themeTint="F2"/>
          <w:sz w:val="26"/>
          <w:szCs w:val="26"/>
        </w:rPr>
        <w:t>2</w:t>
      </w:r>
      <w:r>
        <w:rPr>
          <w:color w:val="0D0D0D" w:themeColor="text1" w:themeTint="F2"/>
          <w:sz w:val="26"/>
          <w:szCs w:val="26"/>
        </w:rPr>
        <w:t>000</w:t>
      </w:r>
      <w:r w:rsidRPr="005A5C82">
        <w:rPr>
          <w:color w:val="0D0D0D" w:themeColor="text1" w:themeTint="F2"/>
          <w:sz w:val="26"/>
          <w:szCs w:val="26"/>
        </w:rPr>
        <w:t xml:space="preserve"> </w:t>
      </w:r>
      <w:r w:rsidR="008639B6">
        <w:rPr>
          <w:color w:val="0D0D0D" w:themeColor="text1" w:themeTint="F2"/>
          <w:sz w:val="26"/>
          <w:szCs w:val="26"/>
        </w:rPr>
        <w:t>двух</w:t>
      </w:r>
      <w:r>
        <w:rPr>
          <w:color w:val="0D0D0D" w:themeColor="text1" w:themeTint="F2"/>
          <w:sz w:val="26"/>
          <w:szCs w:val="26"/>
        </w:rPr>
        <w:t xml:space="preserve"> тысяч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DB1741" w:rsidRPr="005A5C82" w:rsidP="00DB1741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Штраф </w:t>
      </w:r>
      <w:r w:rsidRPr="005A5C82">
        <w:rPr>
          <w:color w:val="0D0D0D" w:themeColor="text1" w:themeTint="F2"/>
          <w:sz w:val="26"/>
          <w:szCs w:val="26"/>
        </w:rPr>
        <w:t>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5A5C82">
        <w:rPr>
          <w:color w:val="0D0D0D" w:themeColor="text1" w:themeTint="F2"/>
          <w:sz w:val="26"/>
          <w:szCs w:val="26"/>
        </w:rPr>
        <w:t xml:space="preserve">1601203019000140, УИН </w:t>
      </w:r>
      <w:r w:rsidRPr="00FD47CC">
        <w:rPr>
          <w:color w:val="FF0000"/>
          <w:sz w:val="26"/>
          <w:szCs w:val="26"/>
        </w:rPr>
        <w:t>0</w:t>
      </w:r>
      <w:r w:rsidRPr="001D1C93">
        <w:t xml:space="preserve"> </w:t>
      </w:r>
      <w:r w:rsidRPr="009D569F" w:rsidR="009D569F">
        <w:rPr>
          <w:color w:val="FF0000"/>
          <w:sz w:val="26"/>
          <w:szCs w:val="26"/>
        </w:rPr>
        <w:t>0412365400215003662520169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DB1741" w:rsidRPr="005A5C82" w:rsidP="00DB174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5A5C82">
        <w:rPr>
          <w:color w:val="0D0D0D" w:themeColor="text1" w:themeTint="F2"/>
          <w:sz w:val="26"/>
          <w:szCs w:val="26"/>
        </w:rPr>
        <w:t xml:space="preserve">ю силу либо со дня истечения срока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DB1741" w:rsidRPr="005A5C82" w:rsidP="00DB174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</w:t>
      </w:r>
      <w:r w:rsidRPr="005A5C82">
        <w:rPr>
          <w:color w:val="0D0D0D" w:themeColor="text1" w:themeTint="F2"/>
          <w:sz w:val="26"/>
          <w:szCs w:val="26"/>
        </w:rPr>
        <w:t>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DB1741" w:rsidRPr="005A5C82" w:rsidP="00DB174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</w:t>
      </w:r>
      <w:r w:rsidRPr="005A5C82">
        <w:rPr>
          <w:color w:val="0D0D0D" w:themeColor="text1" w:themeTint="F2"/>
          <w:sz w:val="26"/>
          <w:szCs w:val="26"/>
        </w:rPr>
        <w:t xml:space="preserve">ивлечение к административной ответственности по ч. 1 ст. 20.25 Кодекса РФ об административных правонарушениях. </w:t>
      </w:r>
    </w:p>
    <w:p w:rsidR="00DB1741" w:rsidRPr="005A5C82" w:rsidP="00DB174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</w:t>
      </w:r>
      <w:r w:rsidRPr="005A5C82">
        <w:rPr>
          <w:color w:val="0D0D0D" w:themeColor="text1" w:themeTint="F2"/>
          <w:sz w:val="26"/>
          <w:szCs w:val="26"/>
        </w:rPr>
        <w:t>з мирового судью, судебного участка №1.</w:t>
      </w:r>
    </w:p>
    <w:p w:rsidR="00DB1741" w:rsidRPr="005A5C82" w:rsidP="00DB1741">
      <w:pPr>
        <w:ind w:right="-55"/>
        <w:rPr>
          <w:color w:val="0D0D0D" w:themeColor="text1" w:themeTint="F2"/>
          <w:sz w:val="26"/>
          <w:szCs w:val="26"/>
        </w:rPr>
      </w:pPr>
    </w:p>
    <w:p w:rsidR="00DB1741" w:rsidRPr="005A5C82" w:rsidP="00DB1741">
      <w:pPr>
        <w:ind w:right="-55"/>
        <w:rPr>
          <w:color w:val="0D0D0D" w:themeColor="text1" w:themeTint="F2"/>
          <w:sz w:val="26"/>
          <w:szCs w:val="26"/>
        </w:rPr>
      </w:pPr>
      <w:r w:rsidRPr="0081244D">
        <w:rPr>
          <w:color w:val="0D0D0D" w:themeColor="text1" w:themeTint="F2"/>
          <w:sz w:val="26"/>
          <w:szCs w:val="26"/>
        </w:rPr>
        <w:t>…</w:t>
      </w:r>
      <w:r w:rsidRPr="005A5C82" w:rsidR="000A5887">
        <w:rPr>
          <w:color w:val="0D0D0D" w:themeColor="text1" w:themeTint="F2"/>
          <w:sz w:val="26"/>
          <w:szCs w:val="26"/>
        </w:rPr>
        <w:t>Мировой судья</w:t>
      </w:r>
    </w:p>
    <w:p w:rsidR="00DB1741" w:rsidP="00DB1741">
      <w:pPr>
        <w:ind w:right="-55"/>
      </w:pPr>
      <w:r w:rsidRPr="005A5C82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</w:t>
      </w:r>
      <w:r w:rsidRPr="005A5C82">
        <w:rPr>
          <w:color w:val="0D0D0D" w:themeColor="text1" w:themeTint="F2"/>
          <w:sz w:val="26"/>
          <w:szCs w:val="26"/>
        </w:rPr>
        <w:t xml:space="preserve">                          О.В.Вдовина</w:t>
      </w:r>
    </w:p>
    <w:p w:rsidR="00DB1741" w:rsidP="00DB1741"/>
    <w:p w:rsidR="00641911"/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244D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41"/>
    <w:rsid w:val="00013C8A"/>
    <w:rsid w:val="000A5887"/>
    <w:rsid w:val="001D1C93"/>
    <w:rsid w:val="001F377A"/>
    <w:rsid w:val="00340B5F"/>
    <w:rsid w:val="00341793"/>
    <w:rsid w:val="003F419E"/>
    <w:rsid w:val="005A5C82"/>
    <w:rsid w:val="00641911"/>
    <w:rsid w:val="00684890"/>
    <w:rsid w:val="0081244D"/>
    <w:rsid w:val="00814E2B"/>
    <w:rsid w:val="008639B6"/>
    <w:rsid w:val="009D569F"/>
    <w:rsid w:val="00CD28D6"/>
    <w:rsid w:val="00CE652C"/>
    <w:rsid w:val="00D129C7"/>
    <w:rsid w:val="00DB1741"/>
    <w:rsid w:val="00FD4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83BAC4-2760-49D3-B418-C734E524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B174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B17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B1741"/>
  </w:style>
  <w:style w:type="paragraph" w:styleId="Title">
    <w:name w:val="Title"/>
    <w:basedOn w:val="Normal"/>
    <w:next w:val="Normal"/>
    <w:link w:val="a0"/>
    <w:qFormat/>
    <w:rsid w:val="00DB174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DB174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DB1741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DB17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8489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48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